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12" w:rsidRPr="004C46F5" w:rsidRDefault="00A25812" w:rsidP="00421F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  <w:lang w:val="en-US"/>
        </w:rPr>
      </w:pPr>
      <w:bookmarkStart w:id="0" w:name="P78"/>
      <w:bookmarkEnd w:id="0"/>
    </w:p>
    <w:p w:rsidR="004C46F5" w:rsidRDefault="00143032" w:rsidP="00143032">
      <w:pPr>
        <w:pStyle w:val="1"/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952901">
        <w:rPr>
          <w:b/>
          <w:sz w:val="26"/>
          <w:szCs w:val="26"/>
        </w:rPr>
        <w:t>СИБИРСКОГО</w:t>
      </w:r>
      <w:r>
        <w:rPr>
          <w:b/>
          <w:sz w:val="26"/>
          <w:szCs w:val="26"/>
        </w:rPr>
        <w:t xml:space="preserve"> СЕЛЬСОВЕТА </w:t>
      </w:r>
    </w:p>
    <w:p w:rsidR="00143032" w:rsidRPr="007261AA" w:rsidRDefault="00143032" w:rsidP="00143032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ПЕРВОМАЙСКОГО РАЙОНА АЛТАЙСКОГО КРАЯ</w:t>
      </w:r>
    </w:p>
    <w:p w:rsidR="00143032" w:rsidRPr="005222C9" w:rsidRDefault="00143032" w:rsidP="00143032">
      <w:pPr>
        <w:pStyle w:val="2"/>
        <w:jc w:val="center"/>
        <w:rPr>
          <w:b/>
          <w:spacing w:val="100"/>
          <w:sz w:val="36"/>
          <w:szCs w:val="36"/>
        </w:rPr>
      </w:pPr>
      <w:r w:rsidRPr="005222C9">
        <w:rPr>
          <w:b/>
          <w:spacing w:val="100"/>
          <w:sz w:val="36"/>
          <w:szCs w:val="36"/>
        </w:rPr>
        <w:t>ПОСТАНОВЛЕНИЕ</w:t>
      </w:r>
    </w:p>
    <w:p w:rsidR="00143032" w:rsidRDefault="00143032" w:rsidP="00143032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143032" w:rsidRPr="00063958" w:rsidTr="00EB11C4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43032" w:rsidRPr="00063958" w:rsidRDefault="00143032" w:rsidP="00EB11C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3032" w:rsidRPr="004F0A36" w:rsidTr="00EB11C4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143032" w:rsidRPr="004F0A36" w:rsidRDefault="004E28AB" w:rsidP="00EB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143032" w:rsidRPr="004F0A36" w:rsidRDefault="00143032" w:rsidP="00EB11C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143032" w:rsidRPr="004F0A36" w:rsidRDefault="004E28AB" w:rsidP="00EB11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43032" w:rsidRPr="00143032" w:rsidTr="00EB11C4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3032" w:rsidRPr="00143032" w:rsidRDefault="00952901" w:rsidP="00CB193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143032" w:rsidRPr="0014303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Сибирский</w:t>
            </w:r>
            <w:r w:rsidR="004C46F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43032" w:rsidRPr="00143032" w:rsidTr="00EB11C4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43032" w:rsidRPr="00143032" w:rsidRDefault="00143032" w:rsidP="00EB11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32" w:rsidRPr="00143032" w:rsidTr="00143032">
        <w:trPr>
          <w:cantSplit/>
        </w:trPr>
        <w:tc>
          <w:tcPr>
            <w:tcW w:w="4326" w:type="dxa"/>
            <w:gridSpan w:val="2"/>
            <w:vMerge w:val="restart"/>
          </w:tcPr>
          <w:p w:rsidR="00143032" w:rsidRPr="00143032" w:rsidRDefault="004C46F5" w:rsidP="00EB1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бюджетного прогноза </w:t>
            </w:r>
            <w:r w:rsidR="00952901">
              <w:rPr>
                <w:rFonts w:ascii="Times New Roman" w:hAnsi="Times New Roman" w:cs="Times New Roman"/>
                <w:sz w:val="24"/>
                <w:szCs w:val="24"/>
              </w:rPr>
              <w:t>Сибирского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90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Первомайского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="00143032" w:rsidRPr="00143032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</w:t>
            </w:r>
            <w:r w:rsidR="001B03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43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38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3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290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143032" w:rsidRDefault="00143032" w:rsidP="00EB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2" w:rsidRPr="00143032" w:rsidRDefault="00143032" w:rsidP="0014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143032" w:rsidRPr="00143032" w:rsidRDefault="00143032" w:rsidP="00EB11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3032" w:rsidRPr="00143032" w:rsidRDefault="00143032" w:rsidP="00EB11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32" w:rsidRPr="00143032" w:rsidTr="004C46F5">
        <w:trPr>
          <w:cantSplit/>
          <w:trHeight w:hRule="exact" w:val="3250"/>
        </w:trPr>
        <w:tc>
          <w:tcPr>
            <w:tcW w:w="4326" w:type="dxa"/>
            <w:gridSpan w:val="2"/>
            <w:vMerge/>
          </w:tcPr>
          <w:p w:rsidR="00143032" w:rsidRPr="00143032" w:rsidRDefault="00143032" w:rsidP="0014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143032" w:rsidRPr="00143032" w:rsidRDefault="00143032" w:rsidP="00EB11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032" w:rsidRDefault="00143032" w:rsidP="001430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43032" w:rsidRPr="00143032" w:rsidRDefault="007436A1" w:rsidP="004C46F5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143032" w:rsidRPr="00143032">
        <w:rPr>
          <w:rFonts w:ascii="Times New Roman" w:hAnsi="Times New Roman" w:cs="Times New Roman"/>
          <w:iCs/>
          <w:sz w:val="28"/>
          <w:szCs w:val="28"/>
        </w:rPr>
        <w:t>В целях реализации статьи 170.1 Бюджетного кодекса Российской федерации</w:t>
      </w:r>
      <w:r w:rsidR="00143032" w:rsidRPr="0014303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B19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02E1">
        <w:rPr>
          <w:rFonts w:ascii="Times New Roman" w:hAnsi="Times New Roman" w:cs="Times New Roman"/>
          <w:spacing w:val="-4"/>
          <w:sz w:val="28"/>
          <w:szCs w:val="28"/>
        </w:rPr>
        <w:t>п о с т а н о в л я ю</w:t>
      </w:r>
      <w:r w:rsidR="00143032" w:rsidRPr="00143032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143032" w:rsidRPr="00143032" w:rsidRDefault="00143032" w:rsidP="001430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3032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r w:rsidRPr="00143032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952901">
        <w:rPr>
          <w:rFonts w:ascii="Times New Roman" w:hAnsi="Times New Roman" w:cs="Times New Roman"/>
          <w:sz w:val="28"/>
          <w:szCs w:val="28"/>
        </w:rPr>
        <w:t>Сибирского</w:t>
      </w:r>
      <w:r w:rsidRPr="00143032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Алтайского края на долгосрочный период</w:t>
      </w:r>
      <w:r w:rsidR="000A21E6">
        <w:rPr>
          <w:rFonts w:ascii="Times New Roman" w:hAnsi="Times New Roman" w:cs="Times New Roman"/>
          <w:sz w:val="28"/>
          <w:szCs w:val="28"/>
        </w:rPr>
        <w:t xml:space="preserve"> </w:t>
      </w:r>
      <w:r w:rsidRPr="00143032">
        <w:rPr>
          <w:rFonts w:ascii="Times New Roman" w:hAnsi="Times New Roman" w:cs="Times New Roman"/>
          <w:sz w:val="28"/>
          <w:szCs w:val="28"/>
        </w:rPr>
        <w:t>202</w:t>
      </w:r>
      <w:r w:rsidR="007436A1">
        <w:rPr>
          <w:rFonts w:ascii="Times New Roman" w:hAnsi="Times New Roman" w:cs="Times New Roman"/>
          <w:sz w:val="28"/>
          <w:szCs w:val="28"/>
        </w:rPr>
        <w:t>5</w:t>
      </w:r>
      <w:r w:rsidRPr="00143032">
        <w:rPr>
          <w:rFonts w:ascii="Times New Roman" w:hAnsi="Times New Roman" w:cs="Times New Roman"/>
          <w:sz w:val="28"/>
          <w:szCs w:val="28"/>
        </w:rPr>
        <w:t>-20</w:t>
      </w:r>
      <w:r w:rsidR="007436A1">
        <w:rPr>
          <w:rFonts w:ascii="Times New Roman" w:hAnsi="Times New Roman" w:cs="Times New Roman"/>
          <w:sz w:val="28"/>
          <w:szCs w:val="28"/>
        </w:rPr>
        <w:t>30</w:t>
      </w:r>
      <w:r w:rsidRPr="00143032">
        <w:rPr>
          <w:rFonts w:ascii="Times New Roman" w:hAnsi="Times New Roman" w:cs="Times New Roman"/>
          <w:sz w:val="28"/>
          <w:szCs w:val="28"/>
        </w:rPr>
        <w:t>г.</w:t>
      </w:r>
      <w:r w:rsidR="000A21E6">
        <w:rPr>
          <w:rFonts w:ascii="Times New Roman" w:hAnsi="Times New Roman" w:cs="Times New Roman"/>
          <w:sz w:val="28"/>
          <w:szCs w:val="28"/>
        </w:rPr>
        <w:t xml:space="preserve"> </w:t>
      </w:r>
      <w:r w:rsidRPr="00143032">
        <w:rPr>
          <w:rFonts w:ascii="Times New Roman" w:hAnsi="Times New Roman" w:cs="Times New Roman"/>
          <w:sz w:val="28"/>
          <w:szCs w:val="28"/>
        </w:rPr>
        <w:t>(прилагается)</w:t>
      </w:r>
      <w:r w:rsidRPr="00143032">
        <w:rPr>
          <w:rFonts w:ascii="Times New Roman" w:hAnsi="Times New Roman" w:cs="Times New Roman"/>
          <w:iCs/>
          <w:sz w:val="28"/>
          <w:szCs w:val="28"/>
        </w:rPr>
        <w:t>.</w:t>
      </w:r>
    </w:p>
    <w:p w:rsidR="00143032" w:rsidRPr="00143032" w:rsidRDefault="007436A1" w:rsidP="001430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143032" w:rsidRPr="00143032">
        <w:rPr>
          <w:rFonts w:ascii="Times New Roman" w:hAnsi="Times New Roman" w:cs="Times New Roman"/>
          <w:iCs/>
          <w:sz w:val="28"/>
          <w:szCs w:val="28"/>
        </w:rPr>
        <w:t xml:space="preserve">. Настоящее постановление </w:t>
      </w:r>
      <w:r w:rsidR="000A21E6">
        <w:rPr>
          <w:rFonts w:ascii="Times New Roman" w:hAnsi="Times New Roman" w:cs="Times New Roman"/>
          <w:iCs/>
          <w:sz w:val="28"/>
          <w:szCs w:val="28"/>
        </w:rPr>
        <w:t>обнародовать</w:t>
      </w:r>
      <w:r w:rsidR="00143032" w:rsidRPr="00143032">
        <w:rPr>
          <w:rFonts w:ascii="Times New Roman" w:hAnsi="Times New Roman" w:cs="Times New Roman"/>
          <w:iCs/>
          <w:sz w:val="28"/>
          <w:szCs w:val="28"/>
        </w:rPr>
        <w:t xml:space="preserve"> в установленном Уставом порядке.</w:t>
      </w:r>
    </w:p>
    <w:p w:rsidR="00143032" w:rsidRPr="00143032" w:rsidRDefault="007436A1" w:rsidP="001430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952901">
        <w:rPr>
          <w:rFonts w:ascii="Times New Roman" w:hAnsi="Times New Roman" w:cs="Times New Roman"/>
          <w:iCs/>
          <w:sz w:val="28"/>
          <w:szCs w:val="28"/>
        </w:rPr>
        <w:t>. Контроль над</w:t>
      </w:r>
      <w:r w:rsidR="00143032" w:rsidRPr="00143032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iCs/>
          <w:sz w:val="28"/>
          <w:szCs w:val="28"/>
        </w:rPr>
        <w:t>оставляю за собой.</w:t>
      </w:r>
    </w:p>
    <w:p w:rsidR="00143032" w:rsidRPr="00143032" w:rsidRDefault="00143032" w:rsidP="001430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43032" w:rsidRPr="00143032" w:rsidRDefault="00143032" w:rsidP="00143032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43032" w:rsidRDefault="007436A1" w:rsidP="001430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r w:rsidR="00143032" w:rsidRPr="00143032">
        <w:rPr>
          <w:rFonts w:ascii="Times New Roman" w:hAnsi="Times New Roman" w:cs="Times New Roman"/>
          <w:iCs/>
          <w:sz w:val="28"/>
          <w:szCs w:val="28"/>
        </w:rPr>
        <w:t xml:space="preserve"> сельсовета                                   </w:t>
      </w:r>
      <w:r w:rsidR="00143032" w:rsidRPr="0014303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9D7817">
        <w:rPr>
          <w:rFonts w:ascii="Times New Roman" w:hAnsi="Times New Roman" w:cs="Times New Roman"/>
          <w:bCs/>
          <w:sz w:val="28"/>
          <w:szCs w:val="28"/>
        </w:rPr>
        <w:t xml:space="preserve">               М</w:t>
      </w:r>
      <w:r w:rsidR="00952901">
        <w:rPr>
          <w:rFonts w:ascii="Times New Roman" w:hAnsi="Times New Roman" w:cs="Times New Roman"/>
          <w:bCs/>
          <w:sz w:val="28"/>
          <w:szCs w:val="28"/>
        </w:rPr>
        <w:t xml:space="preserve">.В. </w:t>
      </w:r>
      <w:r w:rsidR="009D7817">
        <w:rPr>
          <w:rFonts w:ascii="Times New Roman" w:hAnsi="Times New Roman" w:cs="Times New Roman"/>
          <w:bCs/>
          <w:sz w:val="28"/>
          <w:szCs w:val="28"/>
        </w:rPr>
        <w:t>Захарьева</w:t>
      </w:r>
    </w:p>
    <w:p w:rsidR="00CB193D" w:rsidRDefault="00CB193D" w:rsidP="00143032">
      <w:pPr>
        <w:rPr>
          <w:rFonts w:ascii="Times New Roman" w:hAnsi="Times New Roman" w:cs="Times New Roman"/>
          <w:bCs/>
          <w:sz w:val="28"/>
          <w:szCs w:val="28"/>
        </w:rPr>
      </w:pPr>
    </w:p>
    <w:p w:rsidR="00BE02E1" w:rsidRDefault="00BE02E1" w:rsidP="00143032">
      <w:pPr>
        <w:rPr>
          <w:rFonts w:ascii="Times New Roman" w:hAnsi="Times New Roman" w:cs="Times New Roman"/>
          <w:sz w:val="28"/>
          <w:szCs w:val="28"/>
        </w:rPr>
      </w:pPr>
    </w:p>
    <w:p w:rsidR="00D7516B" w:rsidRPr="00143032" w:rsidRDefault="00D7516B" w:rsidP="001430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  <w:gridCol w:w="1844"/>
        <w:gridCol w:w="3652"/>
      </w:tblGrid>
      <w:tr w:rsidR="00143032" w:rsidTr="00143032">
        <w:tc>
          <w:tcPr>
            <w:tcW w:w="5778" w:type="dxa"/>
            <w:gridSpan w:val="2"/>
          </w:tcPr>
          <w:p w:rsidR="00BE02E1" w:rsidRDefault="00BE02E1" w:rsidP="00143032">
            <w:pPr>
              <w:tabs>
                <w:tab w:val="left" w:pos="6806"/>
              </w:tabs>
              <w:rPr>
                <w:sz w:val="28"/>
                <w:szCs w:val="28"/>
              </w:rPr>
            </w:pPr>
          </w:p>
          <w:p w:rsidR="00BE02E1" w:rsidRDefault="00BE02E1" w:rsidP="00143032">
            <w:pPr>
              <w:tabs>
                <w:tab w:val="left" w:pos="6806"/>
              </w:tabs>
              <w:rPr>
                <w:sz w:val="28"/>
                <w:szCs w:val="28"/>
              </w:rPr>
            </w:pPr>
          </w:p>
          <w:p w:rsidR="00143032" w:rsidRDefault="000A21E6" w:rsidP="00143032">
            <w:pPr>
              <w:tabs>
                <w:tab w:val="left" w:pos="68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02E1" w:rsidRDefault="00BE02E1" w:rsidP="00143032">
            <w:pPr>
              <w:tabs>
                <w:tab w:val="left" w:pos="6806"/>
              </w:tabs>
              <w:rPr>
                <w:sz w:val="28"/>
                <w:szCs w:val="28"/>
              </w:rPr>
            </w:pPr>
          </w:p>
          <w:p w:rsidR="00BE02E1" w:rsidRDefault="00BE02E1" w:rsidP="00143032">
            <w:pPr>
              <w:tabs>
                <w:tab w:val="left" w:pos="6806"/>
              </w:tabs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143032" w:rsidRPr="006216A6" w:rsidRDefault="00143032" w:rsidP="00143032">
            <w:pPr>
              <w:rPr>
                <w:sz w:val="24"/>
                <w:szCs w:val="24"/>
              </w:rPr>
            </w:pPr>
            <w:r w:rsidRPr="006216A6">
              <w:rPr>
                <w:sz w:val="24"/>
                <w:szCs w:val="24"/>
              </w:rPr>
              <w:t>УТВЕРЖДЕН</w:t>
            </w:r>
          </w:p>
          <w:p w:rsidR="00143032" w:rsidRPr="006216A6" w:rsidRDefault="00143032" w:rsidP="00143032">
            <w:pPr>
              <w:rPr>
                <w:sz w:val="24"/>
                <w:szCs w:val="24"/>
              </w:rPr>
            </w:pPr>
            <w:r w:rsidRPr="006216A6">
              <w:rPr>
                <w:sz w:val="24"/>
                <w:szCs w:val="24"/>
              </w:rPr>
              <w:t>постановлением администрации</w:t>
            </w:r>
          </w:p>
          <w:p w:rsidR="00143032" w:rsidRPr="006216A6" w:rsidRDefault="00952901" w:rsidP="00143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Сибирского</w:t>
            </w:r>
            <w:r w:rsidR="00143032" w:rsidRPr="006216A6">
              <w:rPr>
                <w:sz w:val="24"/>
                <w:szCs w:val="24"/>
              </w:rPr>
              <w:t xml:space="preserve"> сельсовета</w:t>
            </w:r>
          </w:p>
          <w:p w:rsidR="00143032" w:rsidRPr="006216A6" w:rsidRDefault="00143032" w:rsidP="00143032">
            <w:pPr>
              <w:rPr>
                <w:sz w:val="24"/>
                <w:szCs w:val="24"/>
              </w:rPr>
            </w:pPr>
            <w:r w:rsidRPr="006216A6">
              <w:rPr>
                <w:sz w:val="24"/>
                <w:szCs w:val="24"/>
              </w:rPr>
              <w:t xml:space="preserve">Первомайского района </w:t>
            </w:r>
          </w:p>
          <w:p w:rsidR="00143032" w:rsidRPr="006216A6" w:rsidRDefault="00143032" w:rsidP="00143032">
            <w:pPr>
              <w:rPr>
                <w:sz w:val="24"/>
                <w:szCs w:val="24"/>
              </w:rPr>
            </w:pPr>
            <w:r w:rsidRPr="006216A6">
              <w:rPr>
                <w:sz w:val="24"/>
                <w:szCs w:val="24"/>
              </w:rPr>
              <w:t>Алтайского края</w:t>
            </w:r>
          </w:p>
          <w:p w:rsidR="00143032" w:rsidRDefault="00143032" w:rsidP="006E5454">
            <w:pPr>
              <w:tabs>
                <w:tab w:val="left" w:pos="6806"/>
              </w:tabs>
              <w:rPr>
                <w:sz w:val="28"/>
                <w:szCs w:val="28"/>
              </w:rPr>
            </w:pPr>
            <w:r w:rsidRPr="006216A6">
              <w:rPr>
                <w:sz w:val="24"/>
                <w:szCs w:val="24"/>
              </w:rPr>
              <w:t xml:space="preserve">От </w:t>
            </w:r>
            <w:r w:rsidR="00BE02E1">
              <w:rPr>
                <w:sz w:val="24"/>
                <w:szCs w:val="24"/>
              </w:rPr>
              <w:t>__</w:t>
            </w:r>
            <w:r w:rsidR="006E5454">
              <w:rPr>
                <w:sz w:val="24"/>
                <w:szCs w:val="24"/>
              </w:rPr>
              <w:t>20.12.2024</w:t>
            </w:r>
            <w:r w:rsidR="00BE02E1">
              <w:rPr>
                <w:sz w:val="24"/>
                <w:szCs w:val="24"/>
              </w:rPr>
              <w:t>_ №____</w:t>
            </w:r>
            <w:r w:rsidR="006E5454">
              <w:rPr>
                <w:sz w:val="24"/>
                <w:szCs w:val="24"/>
              </w:rPr>
              <w:t>60</w:t>
            </w:r>
            <w:r w:rsidR="00BE02E1">
              <w:rPr>
                <w:sz w:val="24"/>
                <w:szCs w:val="24"/>
              </w:rPr>
              <w:t>___</w:t>
            </w:r>
          </w:p>
        </w:tc>
      </w:tr>
      <w:tr w:rsidR="00143032" w:rsidTr="00EB11C4">
        <w:trPr>
          <w:gridAfter w:val="2"/>
          <w:wAfter w:w="5496" w:type="dxa"/>
        </w:trPr>
        <w:tc>
          <w:tcPr>
            <w:tcW w:w="3934" w:type="dxa"/>
          </w:tcPr>
          <w:p w:rsidR="00143032" w:rsidRDefault="00143032" w:rsidP="00EB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952901" w:rsidRDefault="00952901" w:rsidP="000A2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Бюджетный п</w:t>
      </w:r>
      <w:r w:rsidR="000A21E6" w:rsidRPr="00A25812">
        <w:rPr>
          <w:rFonts w:ascii="Times New Roman" w:hAnsi="Times New Roman" w:cs="Times New Roman"/>
          <w:b/>
          <w:sz w:val="28"/>
          <w:szCs w:val="28"/>
        </w:rPr>
        <w:t xml:space="preserve">рогноз </w:t>
      </w:r>
    </w:p>
    <w:p w:rsidR="00E17555" w:rsidRDefault="00952901" w:rsidP="000A2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Сибирского</w:t>
      </w:r>
      <w:r w:rsidR="000A21E6" w:rsidRPr="00A25812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0A21E6">
        <w:rPr>
          <w:rFonts w:ascii="Times New Roman" w:hAnsi="Times New Roman" w:cs="Times New Roman"/>
          <w:b/>
          <w:sz w:val="28"/>
          <w:szCs w:val="28"/>
        </w:rPr>
        <w:t>овета Первомайского района</w:t>
      </w:r>
    </w:p>
    <w:p w:rsidR="000A21E6" w:rsidRPr="00A25812" w:rsidRDefault="000A21E6" w:rsidP="000A2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на </w:t>
      </w:r>
      <w:r w:rsidR="00DA6392">
        <w:rPr>
          <w:rFonts w:ascii="Times New Roman" w:hAnsi="Times New Roman" w:cs="Times New Roman"/>
          <w:b/>
          <w:sz w:val="28"/>
          <w:szCs w:val="28"/>
        </w:rPr>
        <w:t>долгосрочный период 202</w:t>
      </w:r>
      <w:r w:rsidR="007436A1">
        <w:rPr>
          <w:rFonts w:ascii="Times New Roman" w:hAnsi="Times New Roman" w:cs="Times New Roman"/>
          <w:b/>
          <w:sz w:val="28"/>
          <w:szCs w:val="28"/>
        </w:rPr>
        <w:t>5</w:t>
      </w:r>
      <w:r w:rsidR="00DA6392">
        <w:rPr>
          <w:rFonts w:ascii="Times New Roman" w:hAnsi="Times New Roman" w:cs="Times New Roman"/>
          <w:b/>
          <w:sz w:val="28"/>
          <w:szCs w:val="28"/>
        </w:rPr>
        <w:t>-20</w:t>
      </w:r>
      <w:r w:rsidR="007436A1">
        <w:rPr>
          <w:rFonts w:ascii="Times New Roman" w:hAnsi="Times New Roman" w:cs="Times New Roman"/>
          <w:b/>
          <w:sz w:val="28"/>
          <w:szCs w:val="28"/>
        </w:rPr>
        <w:t>30</w:t>
      </w:r>
      <w:r w:rsidR="0095290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A21E6" w:rsidRPr="00A25812" w:rsidRDefault="000A21E6" w:rsidP="000A21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A25812">
        <w:rPr>
          <w:rFonts w:ascii="Times New Roman" w:hAnsi="Times New Roman" w:cs="Times New Roman"/>
        </w:rPr>
        <w:t>(тыс. руб.)</w:t>
      </w:r>
    </w:p>
    <w:tbl>
      <w:tblPr>
        <w:tblpPr w:leftFromText="180" w:rightFromText="180" w:vertAnchor="text" w:tblpX="-5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581"/>
        <w:gridCol w:w="1020"/>
        <w:gridCol w:w="1474"/>
        <w:gridCol w:w="1417"/>
        <w:gridCol w:w="850"/>
        <w:gridCol w:w="844"/>
        <w:gridCol w:w="794"/>
      </w:tblGrid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743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Очередной год (</w:t>
            </w:r>
            <w:r w:rsidR="006B4634">
              <w:rPr>
                <w:rFonts w:ascii="Times New Roman" w:hAnsi="Times New Roman" w:cs="Times New Roman"/>
                <w:b/>
              </w:rPr>
              <w:t>202</w:t>
            </w:r>
            <w:r w:rsidR="007436A1">
              <w:rPr>
                <w:rFonts w:ascii="Times New Roman" w:hAnsi="Times New Roman" w:cs="Times New Roman"/>
                <w:b/>
              </w:rPr>
              <w:t>5</w:t>
            </w:r>
            <w:r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743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Первый год планового периода (</w:t>
            </w:r>
            <w:r w:rsidR="006B4634">
              <w:rPr>
                <w:rFonts w:ascii="Times New Roman" w:hAnsi="Times New Roman" w:cs="Times New Roman"/>
                <w:b/>
              </w:rPr>
              <w:t>202</w:t>
            </w:r>
            <w:r w:rsidR="007436A1">
              <w:rPr>
                <w:rFonts w:ascii="Times New Roman" w:hAnsi="Times New Roman" w:cs="Times New Roman"/>
                <w:b/>
              </w:rPr>
              <w:t>6</w:t>
            </w:r>
            <w:r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743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  <w:b/>
              </w:rPr>
              <w:t>Второй год планового периода (</w:t>
            </w:r>
            <w:r w:rsidR="006B4634">
              <w:rPr>
                <w:rFonts w:ascii="Times New Roman" w:hAnsi="Times New Roman" w:cs="Times New Roman"/>
                <w:b/>
              </w:rPr>
              <w:t>202</w:t>
            </w:r>
            <w:r w:rsidR="007436A1">
              <w:rPr>
                <w:rFonts w:ascii="Times New Roman" w:hAnsi="Times New Roman" w:cs="Times New Roman"/>
                <w:b/>
              </w:rPr>
              <w:t>7</w:t>
            </w:r>
            <w:r w:rsidRPr="00A258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6B4634" w:rsidP="00743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7436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6B4634" w:rsidP="00743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7436A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6B4634" w:rsidP="00743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436A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44458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Доходы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A25812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</w:tr>
      <w:tr w:rsidR="00C44458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58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2580,7</w:t>
            </w:r>
          </w:p>
        </w:tc>
      </w:tr>
      <w:tr w:rsidR="00C44458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C44458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4544,8</w:t>
            </w:r>
          </w:p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2710,6</w:t>
            </w:r>
          </w:p>
        </w:tc>
      </w:tr>
      <w:tr w:rsidR="00C44458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4971,3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58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- на непрограммные направления расходов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58" w:rsidRPr="00A25812" w:rsidRDefault="00C44458" w:rsidP="00C44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5377,0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Отношение дефицита бюджета к общему годово</w:t>
            </w:r>
            <w:r w:rsidR="002F0B61">
              <w:rPr>
                <w:rFonts w:ascii="Times New Roman" w:hAnsi="Times New Roman" w:cs="Times New Roman"/>
              </w:rPr>
              <w:t>му объему доходов бюджета сельсовета</w:t>
            </w:r>
            <w:r w:rsidRPr="00A25812">
              <w:rPr>
                <w:rFonts w:ascii="Times New Roman" w:hAnsi="Times New Roman" w:cs="Times New Roman"/>
              </w:rPr>
              <w:t xml:space="preserve">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Источники  финансирования дефицита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A25812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2F0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остатков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остатков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средств на счетах по учету средств бюджетов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средств на счетах по учету средств бюджетов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средств на счетах по учету средств бюджетов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 xml:space="preserve">5.1. </w:t>
            </w:r>
            <w:r>
              <w:rPr>
                <w:rFonts w:ascii="Times New Roman" w:hAnsi="Times New Roman" w:cs="Times New Roman"/>
              </w:rPr>
              <w:t>–</w:t>
            </w:r>
            <w:r w:rsidRPr="00A258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2F0B61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1E6" w:rsidRPr="00A25812" w:rsidTr="00C444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6" w:rsidRPr="00A25812" w:rsidRDefault="000A21E6" w:rsidP="000278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2">
              <w:rPr>
                <w:rFonts w:ascii="Times New Roman" w:hAnsi="Times New Roman" w:cs="Times New Roman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E6" w:rsidRPr="00A25812" w:rsidRDefault="00A16565" w:rsidP="0002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A21E6" w:rsidRPr="00A25812" w:rsidRDefault="000A21E6" w:rsidP="007436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0A21E6" w:rsidRPr="00A25812" w:rsidSect="00A25812">
      <w:headerReference w:type="default" r:id="rId8"/>
      <w:headerReference w:type="first" r:id="rId9"/>
      <w:pgSz w:w="11906" w:h="16838"/>
      <w:pgMar w:top="1134" w:right="1276" w:bottom="1134" w:left="1416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ED" w:rsidRDefault="006064ED" w:rsidP="00B61F89">
      <w:pPr>
        <w:spacing w:after="0" w:line="240" w:lineRule="auto"/>
      </w:pPr>
      <w:r>
        <w:separator/>
      </w:r>
    </w:p>
  </w:endnote>
  <w:endnote w:type="continuationSeparator" w:id="1">
    <w:p w:rsidR="006064ED" w:rsidRDefault="006064ED" w:rsidP="00B6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ED" w:rsidRDefault="006064ED" w:rsidP="00B61F89">
      <w:pPr>
        <w:spacing w:after="0" w:line="240" w:lineRule="auto"/>
      </w:pPr>
      <w:r>
        <w:separator/>
      </w:r>
    </w:p>
  </w:footnote>
  <w:footnote w:type="continuationSeparator" w:id="1">
    <w:p w:rsidR="006064ED" w:rsidRDefault="006064ED" w:rsidP="00B6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BC" w:rsidRPr="00EC6C33" w:rsidRDefault="006064ED">
    <w:pPr>
      <w:pStyle w:val="a6"/>
      <w:jc w:val="center"/>
      <w:rPr>
        <w:rFonts w:ascii="Times New Roman" w:hAnsi="Times New Roman"/>
        <w:snapToGrid w:val="0"/>
        <w:color w:val="000000"/>
        <w:szCs w:val="0"/>
        <w:u w:color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BC" w:rsidRPr="00EC6C33" w:rsidRDefault="006064ED">
    <w:pPr>
      <w:pStyle w:val="a6"/>
      <w:jc w:val="center"/>
      <w:rPr>
        <w:rFonts w:ascii="Times New Roman" w:hAnsi="Times New Roman"/>
        <w:snapToGrid w:val="0"/>
        <w:color w:val="000000"/>
        <w:szCs w:val="0"/>
        <w:u w:color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61F89"/>
    <w:rsid w:val="00051587"/>
    <w:rsid w:val="000576CF"/>
    <w:rsid w:val="000A21E6"/>
    <w:rsid w:val="000A4462"/>
    <w:rsid w:val="000F3127"/>
    <w:rsid w:val="00143032"/>
    <w:rsid w:val="0014384C"/>
    <w:rsid w:val="001469BE"/>
    <w:rsid w:val="00147F4D"/>
    <w:rsid w:val="001571C8"/>
    <w:rsid w:val="00172711"/>
    <w:rsid w:val="00183B38"/>
    <w:rsid w:val="001B0386"/>
    <w:rsid w:val="002106F6"/>
    <w:rsid w:val="002163B7"/>
    <w:rsid w:val="00241BAA"/>
    <w:rsid w:val="002769A0"/>
    <w:rsid w:val="002B53F0"/>
    <w:rsid w:val="002C4E03"/>
    <w:rsid w:val="002F0B61"/>
    <w:rsid w:val="0032113D"/>
    <w:rsid w:val="00340A38"/>
    <w:rsid w:val="003411EC"/>
    <w:rsid w:val="0036416C"/>
    <w:rsid w:val="00421FCA"/>
    <w:rsid w:val="0043220C"/>
    <w:rsid w:val="00475798"/>
    <w:rsid w:val="00480A1A"/>
    <w:rsid w:val="004C46F5"/>
    <w:rsid w:val="004D693B"/>
    <w:rsid w:val="004E28AB"/>
    <w:rsid w:val="004F0A36"/>
    <w:rsid w:val="00521CD6"/>
    <w:rsid w:val="00534041"/>
    <w:rsid w:val="00557BFD"/>
    <w:rsid w:val="005709AB"/>
    <w:rsid w:val="00582FA3"/>
    <w:rsid w:val="00587F8E"/>
    <w:rsid w:val="0060377C"/>
    <w:rsid w:val="006064ED"/>
    <w:rsid w:val="006369DE"/>
    <w:rsid w:val="006702DE"/>
    <w:rsid w:val="00672E5C"/>
    <w:rsid w:val="006B4634"/>
    <w:rsid w:val="006D34C0"/>
    <w:rsid w:val="006E5454"/>
    <w:rsid w:val="00710CB2"/>
    <w:rsid w:val="007436A1"/>
    <w:rsid w:val="007A178B"/>
    <w:rsid w:val="007B5240"/>
    <w:rsid w:val="007C0247"/>
    <w:rsid w:val="007E09FD"/>
    <w:rsid w:val="007E516B"/>
    <w:rsid w:val="0080603E"/>
    <w:rsid w:val="00814A00"/>
    <w:rsid w:val="008179B9"/>
    <w:rsid w:val="00821AB4"/>
    <w:rsid w:val="008B7DCE"/>
    <w:rsid w:val="00900760"/>
    <w:rsid w:val="009161A4"/>
    <w:rsid w:val="009179DD"/>
    <w:rsid w:val="00952901"/>
    <w:rsid w:val="009A348C"/>
    <w:rsid w:val="009B47E0"/>
    <w:rsid w:val="009B6CFC"/>
    <w:rsid w:val="009B7B8A"/>
    <w:rsid w:val="009D7817"/>
    <w:rsid w:val="00A0456E"/>
    <w:rsid w:val="00A142DC"/>
    <w:rsid w:val="00A16565"/>
    <w:rsid w:val="00A23E4D"/>
    <w:rsid w:val="00A25812"/>
    <w:rsid w:val="00A258BC"/>
    <w:rsid w:val="00B25D73"/>
    <w:rsid w:val="00B61F89"/>
    <w:rsid w:val="00BE02E1"/>
    <w:rsid w:val="00BE11CF"/>
    <w:rsid w:val="00C14979"/>
    <w:rsid w:val="00C238CE"/>
    <w:rsid w:val="00C2398D"/>
    <w:rsid w:val="00C40F7D"/>
    <w:rsid w:val="00C41957"/>
    <w:rsid w:val="00C44458"/>
    <w:rsid w:val="00C605A0"/>
    <w:rsid w:val="00CB193D"/>
    <w:rsid w:val="00CF7CE4"/>
    <w:rsid w:val="00D1115F"/>
    <w:rsid w:val="00D22EE7"/>
    <w:rsid w:val="00D600D8"/>
    <w:rsid w:val="00D7516B"/>
    <w:rsid w:val="00DA6392"/>
    <w:rsid w:val="00DB3ACF"/>
    <w:rsid w:val="00DC5EDF"/>
    <w:rsid w:val="00DF4294"/>
    <w:rsid w:val="00E17555"/>
    <w:rsid w:val="00E31D2D"/>
    <w:rsid w:val="00E40E87"/>
    <w:rsid w:val="00E5439F"/>
    <w:rsid w:val="00E54DE0"/>
    <w:rsid w:val="00E6320E"/>
    <w:rsid w:val="00ED4377"/>
    <w:rsid w:val="00EE2DF1"/>
    <w:rsid w:val="00F316D4"/>
    <w:rsid w:val="00F90513"/>
    <w:rsid w:val="00FA3A09"/>
    <w:rsid w:val="00FC7A53"/>
    <w:rsid w:val="00FD4054"/>
    <w:rsid w:val="00FE19A1"/>
    <w:rsid w:val="00FE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89"/>
  </w:style>
  <w:style w:type="paragraph" w:styleId="1">
    <w:name w:val="heading 1"/>
    <w:basedOn w:val="a"/>
    <w:next w:val="a"/>
    <w:link w:val="10"/>
    <w:qFormat/>
    <w:rsid w:val="0014303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30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1F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1F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61F89"/>
    <w:rPr>
      <w:vertAlign w:val="superscript"/>
    </w:rPr>
  </w:style>
  <w:style w:type="paragraph" w:styleId="a6">
    <w:name w:val="header"/>
    <w:basedOn w:val="a"/>
    <w:link w:val="a7"/>
    <w:unhideWhenUsed/>
    <w:rsid w:val="00B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61F89"/>
  </w:style>
  <w:style w:type="paragraph" w:styleId="a8">
    <w:name w:val="footer"/>
    <w:basedOn w:val="a"/>
    <w:link w:val="a9"/>
    <w:unhideWhenUsed/>
    <w:rsid w:val="00B6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61F89"/>
  </w:style>
  <w:style w:type="character" w:styleId="aa">
    <w:name w:val="page number"/>
    <w:basedOn w:val="a0"/>
    <w:rsid w:val="00B61F89"/>
  </w:style>
  <w:style w:type="paragraph" w:customStyle="1" w:styleId="ConsPlusNormal">
    <w:name w:val="ConsPlusNormal"/>
    <w:uiPriority w:val="99"/>
    <w:rsid w:val="00B61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Hyperlink"/>
    <w:basedOn w:val="a0"/>
    <w:rsid w:val="00B61F89"/>
    <w:rPr>
      <w:color w:val="000080"/>
      <w:u w:val="single"/>
    </w:rPr>
  </w:style>
  <w:style w:type="paragraph" w:customStyle="1" w:styleId="ac">
    <w:name w:val="Знак Знак Знак Знак Знак Знак Знак Знак Знак"/>
    <w:basedOn w:val="a"/>
    <w:rsid w:val="00B61F8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A2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581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34041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42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21FCA"/>
    <w:rPr>
      <w:b/>
      <w:bCs/>
    </w:rPr>
  </w:style>
  <w:style w:type="character" w:customStyle="1" w:styleId="10">
    <w:name w:val="Заголовок 1 Знак"/>
    <w:basedOn w:val="a0"/>
    <w:link w:val="1"/>
    <w:rsid w:val="001430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30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uiPriority w:val="59"/>
    <w:rsid w:val="0014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DD98-9B5C-42D8-A150-B0A159C7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2023-12-06T12:00:00Z</cp:lastPrinted>
  <dcterms:created xsi:type="dcterms:W3CDTF">2021-12-09T08:17:00Z</dcterms:created>
  <dcterms:modified xsi:type="dcterms:W3CDTF">2024-12-20T03:59:00Z</dcterms:modified>
</cp:coreProperties>
</file>