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FB" w:rsidRPr="00E24EFB" w:rsidRDefault="00E24EFB" w:rsidP="00E24EFB">
      <w:pPr>
        <w:jc w:val="center"/>
        <w:rPr>
          <w:b/>
          <w:sz w:val="26"/>
          <w:szCs w:val="26"/>
        </w:rPr>
      </w:pPr>
      <w:r w:rsidRPr="00E24EFB">
        <w:rPr>
          <w:b/>
          <w:sz w:val="26"/>
          <w:szCs w:val="26"/>
        </w:rPr>
        <w:t xml:space="preserve">АДМИНИСТРАЦИЯ </w:t>
      </w:r>
      <w:r w:rsidR="008469E4">
        <w:rPr>
          <w:b/>
          <w:sz w:val="26"/>
          <w:szCs w:val="26"/>
        </w:rPr>
        <w:t>СИБИРСКОГО</w:t>
      </w:r>
      <w:r w:rsidRPr="00E24EFB">
        <w:rPr>
          <w:b/>
          <w:sz w:val="26"/>
          <w:szCs w:val="26"/>
        </w:rPr>
        <w:t xml:space="preserve"> СЕЛЬСОВЕТА</w:t>
      </w:r>
    </w:p>
    <w:p w:rsidR="00E24EFB" w:rsidRPr="00E24EFB" w:rsidRDefault="00E24EFB" w:rsidP="00E24EFB">
      <w:pPr>
        <w:jc w:val="center"/>
        <w:rPr>
          <w:b/>
          <w:sz w:val="26"/>
          <w:szCs w:val="26"/>
        </w:rPr>
      </w:pPr>
      <w:r w:rsidRPr="00E24EFB">
        <w:rPr>
          <w:b/>
          <w:sz w:val="26"/>
          <w:szCs w:val="26"/>
        </w:rPr>
        <w:t>ПЕРВОМАЙСКОГО РАЙОНА  АЛТАЙСКОГО  КРАЯ</w:t>
      </w:r>
    </w:p>
    <w:p w:rsidR="00B77761" w:rsidRPr="00E24EFB" w:rsidRDefault="00B77761" w:rsidP="00B77761">
      <w:pPr>
        <w:ind w:right="-185"/>
        <w:contextualSpacing/>
        <w:jc w:val="center"/>
        <w:rPr>
          <w:b/>
          <w:bCs/>
          <w:sz w:val="26"/>
          <w:szCs w:val="26"/>
        </w:rPr>
      </w:pPr>
    </w:p>
    <w:p w:rsidR="00B77761" w:rsidRPr="00E24EFB" w:rsidRDefault="00324F8D" w:rsidP="00324F8D">
      <w:pPr>
        <w:tabs>
          <w:tab w:val="left" w:pos="7263"/>
        </w:tabs>
        <w:ind w:right="-185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10.04.2024</w:t>
      </w:r>
      <w:r>
        <w:rPr>
          <w:b/>
          <w:bCs/>
          <w:sz w:val="26"/>
          <w:szCs w:val="26"/>
        </w:rPr>
        <w:tab/>
        <w:t>№ 21</w:t>
      </w:r>
    </w:p>
    <w:p w:rsidR="00B77761" w:rsidRPr="00E24EFB" w:rsidRDefault="00B77761" w:rsidP="00B77761">
      <w:pPr>
        <w:ind w:right="-185"/>
        <w:contextualSpacing/>
        <w:jc w:val="center"/>
        <w:rPr>
          <w:b/>
          <w:bCs/>
          <w:sz w:val="26"/>
          <w:szCs w:val="26"/>
        </w:rPr>
      </w:pPr>
    </w:p>
    <w:p w:rsidR="00B77761" w:rsidRPr="00E24EFB" w:rsidRDefault="00B77761" w:rsidP="00B77761">
      <w:pPr>
        <w:contextualSpacing/>
        <w:jc w:val="center"/>
        <w:rPr>
          <w:b/>
          <w:sz w:val="26"/>
          <w:szCs w:val="26"/>
        </w:rPr>
      </w:pPr>
    </w:p>
    <w:p w:rsidR="00B77761" w:rsidRPr="00E24EFB" w:rsidRDefault="00126C85" w:rsidP="00B77761">
      <w:pPr>
        <w:contextualSpacing/>
        <w:jc w:val="center"/>
        <w:rPr>
          <w:b/>
          <w:caps/>
          <w:sz w:val="26"/>
          <w:szCs w:val="26"/>
        </w:rPr>
      </w:pPr>
      <w:r w:rsidRPr="00E24EFB">
        <w:rPr>
          <w:b/>
          <w:caps/>
          <w:sz w:val="26"/>
          <w:szCs w:val="26"/>
        </w:rPr>
        <w:t>Постановление</w:t>
      </w:r>
    </w:p>
    <w:p w:rsidR="00B77761" w:rsidRPr="00E24EFB" w:rsidRDefault="00B77761" w:rsidP="00B7776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77761" w:rsidRPr="00E24EFB" w:rsidRDefault="008469E4" w:rsidP="008469E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пос.Сибирский</w:t>
      </w:r>
    </w:p>
    <w:p w:rsidR="00B77761" w:rsidRPr="00E24EFB" w:rsidRDefault="00B77761" w:rsidP="00B77761">
      <w:pPr>
        <w:rPr>
          <w:sz w:val="26"/>
          <w:szCs w:val="26"/>
        </w:rPr>
      </w:pPr>
    </w:p>
    <w:p w:rsidR="00B77761" w:rsidRPr="00E24EFB" w:rsidRDefault="00B77761" w:rsidP="00B77761">
      <w:pPr>
        <w:rPr>
          <w:sz w:val="26"/>
          <w:szCs w:val="26"/>
        </w:rPr>
      </w:pPr>
    </w:p>
    <w:tbl>
      <w:tblPr>
        <w:tblW w:w="4111" w:type="dxa"/>
        <w:tblInd w:w="108" w:type="dxa"/>
        <w:tblLayout w:type="fixed"/>
        <w:tblLook w:val="04A0"/>
      </w:tblPr>
      <w:tblGrid>
        <w:gridCol w:w="4111"/>
      </w:tblGrid>
      <w:tr w:rsidR="00B77761" w:rsidRPr="00E24EFB" w:rsidTr="008469E4">
        <w:tc>
          <w:tcPr>
            <w:tcW w:w="4111" w:type="dxa"/>
          </w:tcPr>
          <w:p w:rsidR="00B77761" w:rsidRPr="00E24EFB" w:rsidRDefault="00B77761" w:rsidP="008469E4">
            <w:pPr>
              <w:jc w:val="both"/>
              <w:rPr>
                <w:sz w:val="26"/>
                <w:szCs w:val="26"/>
              </w:rPr>
            </w:pPr>
            <w:r w:rsidRPr="00E24EFB">
              <w:rPr>
                <w:sz w:val="26"/>
                <w:szCs w:val="26"/>
              </w:rPr>
              <w:t>О допо</w:t>
            </w:r>
            <w:r w:rsidR="008469E4">
              <w:rPr>
                <w:sz w:val="26"/>
                <w:szCs w:val="26"/>
              </w:rPr>
              <w:t xml:space="preserve">лнительных основаниях признания безнадежными к взысканию задолженности </w:t>
            </w:r>
            <w:r w:rsidRPr="00E24EFB">
              <w:rPr>
                <w:sz w:val="26"/>
                <w:szCs w:val="26"/>
              </w:rPr>
              <w:t>по местным налогам</w:t>
            </w:r>
          </w:p>
        </w:tc>
      </w:tr>
    </w:tbl>
    <w:p w:rsidR="00B77761" w:rsidRPr="00E24EFB" w:rsidRDefault="00B77761" w:rsidP="00B77761">
      <w:pPr>
        <w:ind w:left="-426" w:firstLine="708"/>
        <w:jc w:val="both"/>
        <w:rPr>
          <w:rFonts w:ascii="Calibri" w:hAnsi="Calibri"/>
          <w:sz w:val="26"/>
          <w:szCs w:val="26"/>
          <w:lang w:eastAsia="en-US"/>
        </w:rPr>
      </w:pPr>
    </w:p>
    <w:p w:rsidR="00B77761" w:rsidRPr="008469E4" w:rsidRDefault="00B77761" w:rsidP="00B77761">
      <w:pPr>
        <w:ind w:firstLine="540"/>
        <w:jc w:val="both"/>
        <w:rPr>
          <w:sz w:val="26"/>
          <w:szCs w:val="26"/>
        </w:rPr>
      </w:pPr>
      <w:r w:rsidRPr="008469E4">
        <w:rPr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r w:rsidR="008469E4" w:rsidRPr="008469E4">
        <w:rPr>
          <w:sz w:val="26"/>
          <w:szCs w:val="26"/>
        </w:rPr>
        <w:t xml:space="preserve">Сибирский </w:t>
      </w:r>
      <w:r w:rsidRPr="008469E4">
        <w:rPr>
          <w:sz w:val="26"/>
          <w:szCs w:val="26"/>
        </w:rPr>
        <w:t xml:space="preserve">сельсовет </w:t>
      </w:r>
      <w:r w:rsidR="00662070" w:rsidRPr="008469E4">
        <w:rPr>
          <w:sz w:val="26"/>
          <w:szCs w:val="26"/>
        </w:rPr>
        <w:t>Первомайского</w:t>
      </w:r>
      <w:r w:rsidRPr="008469E4">
        <w:rPr>
          <w:sz w:val="26"/>
          <w:szCs w:val="26"/>
        </w:rPr>
        <w:t xml:space="preserve"> района Алтайского края</w:t>
      </w:r>
      <w:r w:rsidR="008469E4">
        <w:rPr>
          <w:sz w:val="26"/>
          <w:szCs w:val="26"/>
        </w:rPr>
        <w:t>, постановляю:</w:t>
      </w:r>
    </w:p>
    <w:p w:rsidR="00B77761" w:rsidRPr="008469E4" w:rsidRDefault="00B77761" w:rsidP="00B77761">
      <w:pPr>
        <w:jc w:val="both"/>
        <w:rPr>
          <w:sz w:val="26"/>
          <w:szCs w:val="26"/>
        </w:rPr>
      </w:pPr>
    </w:p>
    <w:p w:rsidR="00F4367C" w:rsidRPr="008469E4" w:rsidRDefault="00B77761" w:rsidP="00E24EFB">
      <w:pPr>
        <w:autoSpaceDE w:val="0"/>
        <w:autoSpaceDN w:val="0"/>
        <w:adjustRightInd w:val="0"/>
        <w:spacing w:before="260"/>
        <w:jc w:val="both"/>
        <w:rPr>
          <w:sz w:val="26"/>
          <w:szCs w:val="26"/>
        </w:rPr>
      </w:pPr>
      <w:r w:rsidRPr="008469E4">
        <w:rPr>
          <w:sz w:val="26"/>
          <w:szCs w:val="26"/>
        </w:rPr>
        <w:t xml:space="preserve">1. </w:t>
      </w:r>
      <w:r w:rsidR="00F4367C" w:rsidRPr="008469E4">
        <w:rPr>
          <w:sz w:val="26"/>
          <w:szCs w:val="26"/>
        </w:rPr>
        <w:t xml:space="preserve">Утвердить </w:t>
      </w:r>
      <w:hyperlink r:id="rId6" w:history="1">
        <w:r w:rsidR="00F4367C" w:rsidRPr="008469E4">
          <w:rPr>
            <w:sz w:val="26"/>
            <w:szCs w:val="26"/>
          </w:rPr>
          <w:t>Перечень</w:t>
        </w:r>
      </w:hyperlink>
      <w:r w:rsidR="00F4367C" w:rsidRPr="008469E4">
        <w:rPr>
          <w:sz w:val="26"/>
          <w:szCs w:val="26"/>
        </w:rPr>
        <w:t xml:space="preserve"> дополнительных оснований признания безнадежными к взысканию задолженности по местным налогам (приложение).</w:t>
      </w:r>
    </w:p>
    <w:p w:rsidR="008469E4" w:rsidRPr="008469E4" w:rsidRDefault="00B77761" w:rsidP="008469E4">
      <w:pPr>
        <w:jc w:val="both"/>
        <w:rPr>
          <w:sz w:val="26"/>
          <w:szCs w:val="26"/>
        </w:rPr>
      </w:pPr>
      <w:r w:rsidRPr="008469E4">
        <w:rPr>
          <w:sz w:val="26"/>
          <w:szCs w:val="26"/>
        </w:rPr>
        <w:t xml:space="preserve">2. </w:t>
      </w:r>
      <w:r w:rsidR="008469E4" w:rsidRPr="008469E4">
        <w:rPr>
          <w:sz w:val="26"/>
          <w:szCs w:val="26"/>
        </w:rPr>
        <w:t xml:space="preserve">Признать утратившим силу постановление администрации Сибирского сельсовета муниципального образования  Сибирский сельсовет от </w:t>
      </w:r>
      <w:r w:rsidR="00BE4E53">
        <w:rPr>
          <w:sz w:val="26"/>
          <w:szCs w:val="26"/>
        </w:rPr>
        <w:t>30.04.2020</w:t>
      </w:r>
      <w:r w:rsidR="008469E4" w:rsidRPr="008469E4">
        <w:rPr>
          <w:sz w:val="26"/>
          <w:szCs w:val="26"/>
        </w:rPr>
        <w:t xml:space="preserve"> № </w:t>
      </w:r>
      <w:r w:rsidR="00AD785E">
        <w:rPr>
          <w:sz w:val="26"/>
          <w:szCs w:val="26"/>
        </w:rPr>
        <w:t>0</w:t>
      </w:r>
      <w:r w:rsidR="008469E4" w:rsidRPr="008469E4">
        <w:rPr>
          <w:sz w:val="26"/>
          <w:szCs w:val="26"/>
        </w:rPr>
        <w:t>5  «О</w:t>
      </w:r>
      <w:r w:rsidR="00AD785E">
        <w:rPr>
          <w:sz w:val="26"/>
          <w:szCs w:val="26"/>
        </w:rPr>
        <w:t xml:space="preserve"> дополнительных основаниях признания</w:t>
      </w:r>
      <w:r w:rsidR="008469E4" w:rsidRPr="008469E4">
        <w:rPr>
          <w:sz w:val="26"/>
          <w:szCs w:val="26"/>
        </w:rPr>
        <w:t xml:space="preserve"> безнадежной к взысканию</w:t>
      </w:r>
      <w:r w:rsidR="00AD785E">
        <w:rPr>
          <w:sz w:val="26"/>
          <w:szCs w:val="26"/>
        </w:rPr>
        <w:t xml:space="preserve"> недоимки,</w:t>
      </w:r>
      <w:r w:rsidR="008469E4" w:rsidRPr="008469E4">
        <w:rPr>
          <w:sz w:val="26"/>
          <w:szCs w:val="26"/>
        </w:rPr>
        <w:t xml:space="preserve"> задолженности </w:t>
      </w:r>
      <w:r w:rsidR="00AD785E">
        <w:rPr>
          <w:sz w:val="26"/>
          <w:szCs w:val="26"/>
        </w:rPr>
        <w:t xml:space="preserve">по пеням и штрафам </w:t>
      </w:r>
      <w:r w:rsidR="008469E4" w:rsidRPr="008469E4">
        <w:rPr>
          <w:sz w:val="26"/>
          <w:szCs w:val="26"/>
        </w:rPr>
        <w:t>по</w:t>
      </w:r>
      <w:r w:rsidR="00AD785E">
        <w:rPr>
          <w:sz w:val="26"/>
          <w:szCs w:val="26"/>
        </w:rPr>
        <w:t xml:space="preserve"> местным налогам</w:t>
      </w:r>
      <w:r w:rsidR="008469E4" w:rsidRPr="008469E4">
        <w:rPr>
          <w:sz w:val="26"/>
          <w:szCs w:val="26"/>
        </w:rPr>
        <w:t>».</w:t>
      </w:r>
    </w:p>
    <w:p w:rsidR="00E24EFB" w:rsidRPr="008469E4" w:rsidRDefault="008469E4" w:rsidP="008469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469E4">
        <w:rPr>
          <w:sz w:val="26"/>
          <w:szCs w:val="26"/>
        </w:rPr>
        <w:t xml:space="preserve">Настоящее постановление обнародовать на  информационном стенде </w:t>
      </w:r>
      <w:r>
        <w:rPr>
          <w:sz w:val="26"/>
          <w:szCs w:val="26"/>
        </w:rPr>
        <w:t>а</w:t>
      </w:r>
      <w:r w:rsidRPr="008469E4">
        <w:rPr>
          <w:sz w:val="26"/>
          <w:szCs w:val="26"/>
        </w:rPr>
        <w:t xml:space="preserve">дминистрации сельсовета, разместить в сборнике муниципальных правовых актов органов местного самоуправления муниципального образования Сибирский сельсовет Первомайского района Алтайского края, на  сайте </w:t>
      </w:r>
      <w:r>
        <w:rPr>
          <w:sz w:val="26"/>
          <w:szCs w:val="26"/>
        </w:rPr>
        <w:t>а</w:t>
      </w:r>
      <w:r w:rsidRPr="008469E4">
        <w:rPr>
          <w:sz w:val="26"/>
          <w:szCs w:val="26"/>
        </w:rPr>
        <w:t>дминистрации Сибирского сельсовета, Первомайского района</w:t>
      </w:r>
      <w:r>
        <w:rPr>
          <w:sz w:val="26"/>
          <w:szCs w:val="26"/>
        </w:rPr>
        <w:t>,</w:t>
      </w:r>
      <w:r w:rsidRPr="008469E4">
        <w:rPr>
          <w:sz w:val="26"/>
          <w:szCs w:val="26"/>
        </w:rPr>
        <w:t xml:space="preserve"> Алтайского края.</w:t>
      </w:r>
    </w:p>
    <w:p w:rsidR="00B77761" w:rsidRPr="008469E4" w:rsidRDefault="00662070" w:rsidP="00E24EFB">
      <w:pPr>
        <w:tabs>
          <w:tab w:val="left" w:pos="720"/>
          <w:tab w:val="left" w:pos="9355"/>
        </w:tabs>
        <w:ind w:right="-6"/>
        <w:jc w:val="both"/>
        <w:rPr>
          <w:sz w:val="26"/>
          <w:szCs w:val="26"/>
        </w:rPr>
      </w:pPr>
      <w:r w:rsidRPr="008469E4">
        <w:rPr>
          <w:sz w:val="26"/>
          <w:szCs w:val="26"/>
        </w:rPr>
        <w:t>4.</w:t>
      </w:r>
      <w:r w:rsidR="008469E4">
        <w:rPr>
          <w:sz w:val="26"/>
          <w:szCs w:val="26"/>
        </w:rPr>
        <w:t xml:space="preserve"> </w:t>
      </w:r>
      <w:r w:rsidR="00B77761" w:rsidRPr="008469E4">
        <w:rPr>
          <w:sz w:val="26"/>
          <w:szCs w:val="26"/>
        </w:rPr>
        <w:t xml:space="preserve">Контроль за исполнением настоящего </w:t>
      </w:r>
      <w:r w:rsidR="00E24EFB" w:rsidRPr="008469E4">
        <w:rPr>
          <w:sz w:val="26"/>
          <w:szCs w:val="26"/>
        </w:rPr>
        <w:t>постановления оставляю за собой.</w:t>
      </w:r>
    </w:p>
    <w:p w:rsidR="00B77761" w:rsidRPr="008469E4" w:rsidRDefault="00B77761" w:rsidP="00B77761">
      <w:pPr>
        <w:rPr>
          <w:sz w:val="26"/>
          <w:szCs w:val="26"/>
        </w:rPr>
      </w:pPr>
    </w:p>
    <w:p w:rsidR="00E24EFB" w:rsidRPr="008469E4" w:rsidRDefault="00E24EFB" w:rsidP="00B77761">
      <w:pPr>
        <w:rPr>
          <w:sz w:val="26"/>
          <w:szCs w:val="26"/>
        </w:rPr>
      </w:pPr>
    </w:p>
    <w:p w:rsidR="00E24EFB" w:rsidRPr="008469E4" w:rsidRDefault="00E24EFB" w:rsidP="00B77761">
      <w:pPr>
        <w:rPr>
          <w:sz w:val="26"/>
          <w:szCs w:val="26"/>
        </w:rPr>
      </w:pPr>
    </w:p>
    <w:p w:rsidR="00E75120" w:rsidRDefault="00E75120" w:rsidP="0095687E">
      <w:pPr>
        <w:tabs>
          <w:tab w:val="left" w:pos="6880"/>
        </w:tabs>
        <w:rPr>
          <w:sz w:val="26"/>
          <w:szCs w:val="26"/>
        </w:rPr>
      </w:pPr>
    </w:p>
    <w:p w:rsidR="00E75120" w:rsidRDefault="00E75120" w:rsidP="0095687E">
      <w:pPr>
        <w:tabs>
          <w:tab w:val="left" w:pos="6880"/>
        </w:tabs>
        <w:rPr>
          <w:sz w:val="26"/>
          <w:szCs w:val="26"/>
        </w:rPr>
      </w:pPr>
    </w:p>
    <w:p w:rsidR="00B77761" w:rsidRPr="008469E4" w:rsidRDefault="00B77761" w:rsidP="0095687E">
      <w:pPr>
        <w:tabs>
          <w:tab w:val="left" w:pos="6880"/>
        </w:tabs>
        <w:rPr>
          <w:sz w:val="26"/>
          <w:szCs w:val="26"/>
        </w:rPr>
      </w:pPr>
      <w:r w:rsidRPr="00E24EFB">
        <w:rPr>
          <w:sz w:val="26"/>
          <w:szCs w:val="26"/>
        </w:rPr>
        <w:t xml:space="preserve">Глава сельсовета                        </w:t>
      </w:r>
      <w:r w:rsidR="00E24EFB" w:rsidRPr="00E24EFB">
        <w:rPr>
          <w:sz w:val="26"/>
          <w:szCs w:val="26"/>
        </w:rPr>
        <w:tab/>
      </w:r>
      <w:r w:rsidR="008469E4" w:rsidRPr="008469E4">
        <w:rPr>
          <w:sz w:val="26"/>
          <w:szCs w:val="26"/>
        </w:rPr>
        <w:t>М.В. Захарьева</w:t>
      </w:r>
    </w:p>
    <w:p w:rsidR="00B77761" w:rsidRPr="00E24EFB" w:rsidRDefault="00B77761" w:rsidP="00B77761">
      <w:pPr>
        <w:rPr>
          <w:sz w:val="26"/>
          <w:szCs w:val="26"/>
        </w:rPr>
      </w:pPr>
    </w:p>
    <w:p w:rsidR="00F4367C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785E" w:rsidRPr="00E24EFB" w:rsidRDefault="00AD785E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69E4" w:rsidRPr="00E24EFB" w:rsidRDefault="008469E4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69E4" w:rsidRDefault="008469E4" w:rsidP="008469E4">
      <w:pPr>
        <w:autoSpaceDE w:val="0"/>
        <w:autoSpaceDN w:val="0"/>
        <w:adjustRightInd w:val="0"/>
        <w:ind w:firstLine="5580"/>
        <w:jc w:val="right"/>
      </w:pPr>
    </w:p>
    <w:p w:rsidR="008469E4" w:rsidRPr="008469E4" w:rsidRDefault="00F4367C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t xml:space="preserve">Приложение </w:t>
      </w:r>
    </w:p>
    <w:p w:rsidR="008469E4" w:rsidRPr="008469E4" w:rsidRDefault="00662070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lastRenderedPageBreak/>
        <w:t>к постановлению</w:t>
      </w:r>
      <w:r w:rsidR="008469E4" w:rsidRPr="008469E4">
        <w:rPr>
          <w:sz w:val="24"/>
          <w:szCs w:val="24"/>
        </w:rPr>
        <w:t xml:space="preserve"> администрации </w:t>
      </w:r>
    </w:p>
    <w:p w:rsidR="008469E4" w:rsidRPr="008469E4" w:rsidRDefault="008469E4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t>Сибирского сельсовета</w:t>
      </w:r>
    </w:p>
    <w:p w:rsidR="008469E4" w:rsidRPr="008469E4" w:rsidRDefault="008469E4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t xml:space="preserve">Первомайского района </w:t>
      </w:r>
    </w:p>
    <w:p w:rsidR="008469E4" w:rsidRPr="008469E4" w:rsidRDefault="008469E4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t>Алтайского края</w:t>
      </w:r>
    </w:p>
    <w:p w:rsidR="00F4367C" w:rsidRPr="008469E4" w:rsidRDefault="008469E4" w:rsidP="008469E4">
      <w:pPr>
        <w:autoSpaceDE w:val="0"/>
        <w:autoSpaceDN w:val="0"/>
        <w:adjustRightInd w:val="0"/>
        <w:ind w:firstLine="5580"/>
        <w:jc w:val="right"/>
        <w:rPr>
          <w:sz w:val="24"/>
          <w:szCs w:val="24"/>
        </w:rPr>
      </w:pPr>
      <w:r w:rsidRPr="008469E4">
        <w:rPr>
          <w:sz w:val="24"/>
          <w:szCs w:val="24"/>
        </w:rPr>
        <w:t xml:space="preserve"> </w:t>
      </w:r>
      <w:r w:rsidR="00F4367C" w:rsidRPr="008469E4">
        <w:rPr>
          <w:sz w:val="24"/>
          <w:szCs w:val="24"/>
        </w:rPr>
        <w:t xml:space="preserve">от </w:t>
      </w:r>
      <w:r w:rsidR="0095687E" w:rsidRPr="008469E4">
        <w:rPr>
          <w:sz w:val="24"/>
          <w:szCs w:val="24"/>
        </w:rPr>
        <w:t xml:space="preserve"> </w:t>
      </w:r>
      <w:r w:rsidRPr="008469E4">
        <w:rPr>
          <w:sz w:val="24"/>
          <w:szCs w:val="24"/>
        </w:rPr>
        <w:t>26</w:t>
      </w:r>
      <w:r w:rsidR="00E75120" w:rsidRPr="008469E4">
        <w:rPr>
          <w:sz w:val="24"/>
          <w:szCs w:val="24"/>
        </w:rPr>
        <w:t xml:space="preserve">.03.2024 </w:t>
      </w:r>
      <w:r w:rsidR="0095687E" w:rsidRPr="008469E4">
        <w:rPr>
          <w:sz w:val="24"/>
          <w:szCs w:val="24"/>
        </w:rPr>
        <w:t xml:space="preserve">  </w:t>
      </w:r>
      <w:r w:rsidR="00F4367C" w:rsidRPr="008469E4">
        <w:rPr>
          <w:sz w:val="24"/>
          <w:szCs w:val="24"/>
        </w:rPr>
        <w:t xml:space="preserve">№ </w:t>
      </w:r>
      <w:r w:rsidRPr="008469E4">
        <w:rPr>
          <w:sz w:val="24"/>
          <w:szCs w:val="24"/>
        </w:rPr>
        <w:t>___</w:t>
      </w:r>
    </w:p>
    <w:p w:rsidR="00F4367C" w:rsidRPr="00E24EFB" w:rsidRDefault="00F4367C" w:rsidP="00F436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367C" w:rsidRPr="00E24EFB" w:rsidRDefault="00F4367C" w:rsidP="00F4367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4EFB">
        <w:rPr>
          <w:b/>
          <w:bCs/>
          <w:sz w:val="26"/>
          <w:szCs w:val="26"/>
        </w:rPr>
        <w:t xml:space="preserve">ПЕРЕЧЕНЬ </w:t>
      </w:r>
    </w:p>
    <w:p w:rsidR="00F4367C" w:rsidRPr="00E24EFB" w:rsidRDefault="00F4367C" w:rsidP="00F4367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24EFB">
        <w:rPr>
          <w:b/>
          <w:bCs/>
          <w:sz w:val="26"/>
          <w:szCs w:val="26"/>
        </w:rPr>
        <w:t>ДОПОЛНИТЕЛЬНЫХ ОСНОВАНИЙ ПРИЗНАНИЯ БЕЗНАДЕЖНЫМИ К ВЗЫСКАНИЮ ЗАДОЛЖЕННОСТИ ПО МЕСТНЫМ НАЛОГАМ</w:t>
      </w:r>
    </w:p>
    <w:p w:rsidR="00F4367C" w:rsidRPr="00E24EFB" w:rsidRDefault="00F4367C" w:rsidP="00F436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367C" w:rsidRPr="00E24EFB" w:rsidRDefault="00F4367C" w:rsidP="00F4367C">
      <w:pPr>
        <w:ind w:firstLine="540"/>
        <w:jc w:val="both"/>
        <w:rPr>
          <w:sz w:val="26"/>
          <w:szCs w:val="26"/>
        </w:rPr>
      </w:pPr>
      <w:r w:rsidRPr="00E24EFB">
        <w:rPr>
          <w:sz w:val="26"/>
          <w:szCs w:val="26"/>
        </w:rPr>
        <w:t>Признаются безнадежными к взысканию и подлежат списанию: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7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1</w:t>
        </w:r>
      </w:hyperlink>
      <w:r w:rsidR="00F4367C" w:rsidRPr="00E24EFB">
        <w:rPr>
          <w:sz w:val="26"/>
          <w:szCs w:val="26"/>
        </w:rPr>
        <w:t xml:space="preserve">. </w:t>
      </w:r>
      <w:r w:rsidR="0095687E">
        <w:rPr>
          <w:sz w:val="26"/>
          <w:szCs w:val="26"/>
        </w:rPr>
        <w:t>З</w:t>
      </w:r>
      <w:r w:rsidR="00F4367C" w:rsidRPr="00E24EFB">
        <w:rPr>
          <w:sz w:val="26"/>
          <w:szCs w:val="26"/>
        </w:rPr>
        <w:t>адолженность по местным налогам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следующих подтверждающих документов:</w:t>
      </w:r>
    </w:p>
    <w:p w:rsidR="00F4367C" w:rsidRPr="00E24EFB" w:rsidRDefault="00F4367C" w:rsidP="00F4367C">
      <w:pPr>
        <w:ind w:firstLine="540"/>
        <w:jc w:val="both"/>
        <w:rPr>
          <w:sz w:val="26"/>
          <w:szCs w:val="26"/>
        </w:rPr>
      </w:pPr>
      <w:r w:rsidRPr="00E24EFB">
        <w:rPr>
          <w:sz w:val="26"/>
          <w:szCs w:val="26"/>
        </w:rPr>
        <w:t>выписка из Единого государственного реестра налогоплательщиков;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8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справка</w:t>
        </w:r>
      </w:hyperlink>
      <w:r w:rsidR="00F4367C" w:rsidRPr="00E24EFB">
        <w:rPr>
          <w:sz w:val="26"/>
          <w:szCs w:val="26"/>
        </w:rPr>
        <w:t xml:space="preserve"> налогового органа о суммах задолженности</w:t>
      </w:r>
      <w:r w:rsidR="0095687E">
        <w:rPr>
          <w:sz w:val="26"/>
          <w:szCs w:val="26"/>
        </w:rPr>
        <w:t>,</w:t>
      </w:r>
      <w:r w:rsidR="00F4367C" w:rsidRPr="00E24EFB">
        <w:rPr>
          <w:sz w:val="26"/>
          <w:szCs w:val="26"/>
        </w:rPr>
        <w:t xml:space="preserve"> взыскание которых невозможно, по форме согласно приложению 1 к Порядку списания </w:t>
      </w:r>
      <w:r w:rsidR="0095687E">
        <w:rPr>
          <w:sz w:val="26"/>
          <w:szCs w:val="26"/>
        </w:rPr>
        <w:t xml:space="preserve">задолженностей, </w:t>
      </w:r>
      <w:r w:rsidR="00F4367C" w:rsidRPr="00E24EFB">
        <w:rPr>
          <w:sz w:val="26"/>
          <w:szCs w:val="26"/>
        </w:rPr>
        <w:t xml:space="preserve">признанных безнадежными к взысканию, утвержденному приказом ФНС России от 02.04.2019 </w:t>
      </w:r>
      <w:r w:rsidR="000429FC" w:rsidRPr="00E24EFB">
        <w:rPr>
          <w:sz w:val="26"/>
          <w:szCs w:val="26"/>
        </w:rPr>
        <w:t>№</w:t>
      </w:r>
      <w:r w:rsidR="00F4367C" w:rsidRPr="00E24EFB">
        <w:rPr>
          <w:sz w:val="26"/>
          <w:szCs w:val="26"/>
        </w:rPr>
        <w:t xml:space="preserve"> </w:t>
      </w:r>
      <w:r w:rsidR="0095687E">
        <w:rPr>
          <w:sz w:val="26"/>
          <w:szCs w:val="26"/>
        </w:rPr>
        <w:t>ХПЛВ</w:t>
      </w:r>
      <w:r w:rsidR="00F4367C" w:rsidRPr="00E24EFB">
        <w:rPr>
          <w:sz w:val="26"/>
          <w:szCs w:val="26"/>
        </w:rPr>
        <w:t>-7-8/164@ (далее - Порядок).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9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2</w:t>
        </w:r>
      </w:hyperlink>
      <w:r w:rsidR="00F4367C" w:rsidRPr="00E24EFB">
        <w:rPr>
          <w:sz w:val="26"/>
          <w:szCs w:val="26"/>
        </w:rPr>
        <w:t xml:space="preserve">. </w:t>
      </w:r>
      <w:r w:rsidR="0095687E">
        <w:rPr>
          <w:sz w:val="26"/>
          <w:szCs w:val="26"/>
        </w:rPr>
        <w:t>З</w:t>
      </w:r>
      <w:r w:rsidR="00F4367C" w:rsidRPr="00E24EFB">
        <w:rPr>
          <w:sz w:val="26"/>
          <w:szCs w:val="26"/>
        </w:rPr>
        <w:t>адолженность по местным налогам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следующих подтверждающих документов:</w:t>
      </w:r>
    </w:p>
    <w:p w:rsidR="00F4367C" w:rsidRPr="00E24EFB" w:rsidRDefault="00F4367C" w:rsidP="00F4367C">
      <w:pPr>
        <w:ind w:firstLine="540"/>
        <w:jc w:val="both"/>
        <w:rPr>
          <w:sz w:val="26"/>
          <w:szCs w:val="26"/>
        </w:rPr>
      </w:pPr>
      <w:r w:rsidRPr="00E24EFB">
        <w:rPr>
          <w:sz w:val="26"/>
          <w:szCs w:val="26"/>
        </w:rPr>
        <w:t>копия исполнительного документа;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10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справка</w:t>
        </w:r>
      </w:hyperlink>
      <w:r w:rsidR="00F4367C" w:rsidRPr="00E24EFB">
        <w:rPr>
          <w:sz w:val="26"/>
          <w:szCs w:val="26"/>
        </w:rPr>
        <w:t xml:space="preserve"> налогового органа о суммах </w:t>
      </w:r>
      <w:r w:rsidR="0095687E">
        <w:rPr>
          <w:sz w:val="26"/>
          <w:szCs w:val="26"/>
        </w:rPr>
        <w:t>задолженностей</w:t>
      </w:r>
      <w:r w:rsidR="00F4367C" w:rsidRPr="00E24EFB">
        <w:rPr>
          <w:sz w:val="26"/>
          <w:szCs w:val="26"/>
        </w:rPr>
        <w:t>, взыскание которых невозможно, по форме согласно приложению 1 к Порядку.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11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3</w:t>
        </w:r>
      </w:hyperlink>
      <w:r w:rsidR="00F4367C" w:rsidRPr="00E24EFB">
        <w:rPr>
          <w:sz w:val="26"/>
          <w:szCs w:val="26"/>
        </w:rPr>
        <w:t xml:space="preserve">. </w:t>
      </w:r>
      <w:r w:rsidR="0095687E">
        <w:rPr>
          <w:sz w:val="26"/>
          <w:szCs w:val="26"/>
        </w:rPr>
        <w:t xml:space="preserve">Задолженность </w:t>
      </w:r>
      <w:r w:rsidR="00F4367C" w:rsidRPr="00E24EFB">
        <w:rPr>
          <w:sz w:val="26"/>
          <w:szCs w:val="26"/>
        </w:rPr>
        <w:t xml:space="preserve">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2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="00F4367C" w:rsidRPr="00E24EFB">
        <w:rPr>
          <w:sz w:val="26"/>
          <w:szCs w:val="26"/>
        </w:rPr>
        <w:t xml:space="preserve"> от 26.10.2002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3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главой 9</w:t>
        </w:r>
      </w:hyperlink>
      <w:r w:rsidR="00F4367C" w:rsidRPr="00E24EFB">
        <w:rPr>
          <w:sz w:val="26"/>
          <w:szCs w:val="26"/>
        </w:rPr>
        <w:t xml:space="preserve"> Налогового кодекса Российской Федерации, на основании следующих подтверждающих документов:</w:t>
      </w:r>
    </w:p>
    <w:p w:rsidR="00F4367C" w:rsidRPr="00E24EFB" w:rsidRDefault="0088136B" w:rsidP="00F4367C">
      <w:pPr>
        <w:ind w:firstLine="540"/>
        <w:jc w:val="both"/>
        <w:rPr>
          <w:sz w:val="26"/>
          <w:szCs w:val="26"/>
        </w:rPr>
      </w:pPr>
      <w:hyperlink r:id="rId14" w:history="1">
        <w:r w:rsidR="00F4367C" w:rsidRPr="00E24EFB">
          <w:rPr>
            <w:rStyle w:val="a5"/>
            <w:color w:val="auto"/>
            <w:sz w:val="26"/>
            <w:szCs w:val="26"/>
            <w:u w:val="none"/>
          </w:rPr>
          <w:t>справка</w:t>
        </w:r>
      </w:hyperlink>
      <w:r w:rsidR="00F4367C" w:rsidRPr="00E24EFB">
        <w:rPr>
          <w:sz w:val="26"/>
          <w:szCs w:val="26"/>
        </w:rPr>
        <w:t xml:space="preserve"> налогового органа о суммах </w:t>
      </w:r>
      <w:r w:rsidR="0095687E">
        <w:rPr>
          <w:sz w:val="26"/>
          <w:szCs w:val="26"/>
        </w:rPr>
        <w:t>задолженностей</w:t>
      </w:r>
      <w:r w:rsidR="00F4367C" w:rsidRPr="00E24EFB">
        <w:rPr>
          <w:sz w:val="26"/>
          <w:szCs w:val="26"/>
        </w:rPr>
        <w:t>, взыскание которых невозможно, по форме согласно приложению 1 к Порядку;</w:t>
      </w:r>
    </w:p>
    <w:p w:rsidR="00B77761" w:rsidRPr="00E24EFB" w:rsidRDefault="00F4367C" w:rsidP="00F4367C">
      <w:pPr>
        <w:ind w:firstLine="540"/>
        <w:jc w:val="both"/>
        <w:rPr>
          <w:sz w:val="26"/>
          <w:szCs w:val="26"/>
        </w:rPr>
      </w:pPr>
      <w:r w:rsidRPr="00E24EFB">
        <w:rPr>
          <w:sz w:val="26"/>
          <w:szCs w:val="26"/>
        </w:rPr>
        <w:t>копия нормативного правового акта, которым налог был отменен.</w:t>
      </w:r>
    </w:p>
    <w:p w:rsidR="00B77761" w:rsidRPr="00E24EFB" w:rsidRDefault="00B77761">
      <w:pPr>
        <w:rPr>
          <w:sz w:val="26"/>
          <w:szCs w:val="26"/>
        </w:rPr>
      </w:pPr>
    </w:p>
    <w:sectPr w:rsidR="00B77761" w:rsidRPr="00E24EFB" w:rsidSect="004300BB">
      <w:pgSz w:w="11906" w:h="16838"/>
      <w:pgMar w:top="1134" w:right="56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98" w:rsidRDefault="003B1498">
      <w:r>
        <w:separator/>
      </w:r>
    </w:p>
  </w:endnote>
  <w:endnote w:type="continuationSeparator" w:id="1">
    <w:p w:rsidR="003B1498" w:rsidRDefault="003B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98" w:rsidRDefault="003B1498">
      <w:r>
        <w:separator/>
      </w:r>
    </w:p>
  </w:footnote>
  <w:footnote w:type="continuationSeparator" w:id="1">
    <w:p w:rsidR="003B1498" w:rsidRDefault="003B1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761"/>
    <w:rsid w:val="000429FC"/>
    <w:rsid w:val="0006634F"/>
    <w:rsid w:val="000C4948"/>
    <w:rsid w:val="00126C85"/>
    <w:rsid w:val="001413B6"/>
    <w:rsid w:val="0017102F"/>
    <w:rsid w:val="001A04E1"/>
    <w:rsid w:val="001C7727"/>
    <w:rsid w:val="00324F8D"/>
    <w:rsid w:val="003B1498"/>
    <w:rsid w:val="003E53B2"/>
    <w:rsid w:val="004300BB"/>
    <w:rsid w:val="004B4C29"/>
    <w:rsid w:val="004B5AE9"/>
    <w:rsid w:val="00564AF6"/>
    <w:rsid w:val="00662070"/>
    <w:rsid w:val="0066772A"/>
    <w:rsid w:val="00676E89"/>
    <w:rsid w:val="00712037"/>
    <w:rsid w:val="00724E63"/>
    <w:rsid w:val="00746F6C"/>
    <w:rsid w:val="0079700D"/>
    <w:rsid w:val="007B426F"/>
    <w:rsid w:val="007C0F63"/>
    <w:rsid w:val="007F477F"/>
    <w:rsid w:val="008469E4"/>
    <w:rsid w:val="0088136B"/>
    <w:rsid w:val="00883F3E"/>
    <w:rsid w:val="008C756E"/>
    <w:rsid w:val="008D46A5"/>
    <w:rsid w:val="0095687E"/>
    <w:rsid w:val="00A81CCA"/>
    <w:rsid w:val="00A91B16"/>
    <w:rsid w:val="00AD785E"/>
    <w:rsid w:val="00B01199"/>
    <w:rsid w:val="00B36582"/>
    <w:rsid w:val="00B51EBF"/>
    <w:rsid w:val="00B54AA1"/>
    <w:rsid w:val="00B71536"/>
    <w:rsid w:val="00B77761"/>
    <w:rsid w:val="00B934E4"/>
    <w:rsid w:val="00BE1680"/>
    <w:rsid w:val="00BE2C4B"/>
    <w:rsid w:val="00BE4E53"/>
    <w:rsid w:val="00D751D6"/>
    <w:rsid w:val="00D863D3"/>
    <w:rsid w:val="00E24EFB"/>
    <w:rsid w:val="00E75120"/>
    <w:rsid w:val="00ED7243"/>
    <w:rsid w:val="00EE18AC"/>
    <w:rsid w:val="00F4367C"/>
    <w:rsid w:val="00F6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76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7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77761"/>
    <w:rPr>
      <w:rFonts w:ascii="Calibri" w:hAnsi="Calibri"/>
      <w:sz w:val="22"/>
      <w:szCs w:val="22"/>
    </w:rPr>
  </w:style>
  <w:style w:type="paragraph" w:customStyle="1" w:styleId="a4">
    <w:name w:val="Знак"/>
    <w:basedOn w:val="a"/>
    <w:rsid w:val="00B7776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5">
    <w:name w:val="Hyperlink"/>
    <w:basedOn w:val="a0"/>
    <w:rsid w:val="00F4367C"/>
    <w:rPr>
      <w:color w:val="0000FF"/>
      <w:u w:val="single"/>
    </w:rPr>
  </w:style>
  <w:style w:type="paragraph" w:styleId="a6">
    <w:name w:val="Balloon Text"/>
    <w:basedOn w:val="a"/>
    <w:link w:val="a7"/>
    <w:rsid w:val="00956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3" Type="http://schemas.openxmlformats.org/officeDocument/2006/relationships/hyperlink" Target="consultantplus://offline/ref=E459B4550ABE01B0971A5B9A4DD05A28BD5659178BBB59B85E71D2ABC41841A94CAB293EA8AB4C9DD9058FA7DCF16A0F0039A8F5DA6EB1f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2" Type="http://schemas.openxmlformats.org/officeDocument/2006/relationships/hyperlink" Target="consultantplus://offline/ref=E459B4550ABE01B0971A5B9A4DD05A28BD5155118DB859B85E71D2ABC41841A95EAB7130A1A85096894AC9F2D3BFf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1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4" Type="http://schemas.openxmlformats.org/officeDocument/2006/relationships/hyperlink" Target="consultantplus://offline/ref=E459B4550ABE01B0971A5B9A4DD05A28BD575E1284BB59B85E71D2ABC41841A94CAB293CA1AF4E958E5F9FA395A460110723B6F3C46E10FABA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главам Администраций сельсоветов, главам сельсоветов Заринского района</vt:lpstr>
    </vt:vector>
  </TitlesOfParts>
  <Company>RePack by SPecialiST</Company>
  <LinksUpToDate>false</LinksUpToDate>
  <CharactersWithSpaces>4710</CharactersWithSpaces>
  <SharedDoc>false</SharedDoc>
  <HLinks>
    <vt:vector size="54" baseType="variant">
      <vt:variant>
        <vt:i4>7602285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2424932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consultantplus://offline/ref=E459B4550ABE01B0971A5B9A4DD05A28BD5659178BBB59B85E71D2ABC41841A94CAB293EA8AB4C9DD9058FA7DCF16A0F0039A8F5DA6EB1f0I</vt:lpwstr>
      </vt:variant>
      <vt:variant>
        <vt:lpwstr/>
      </vt:variant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consultantplus://offline/ref=E459B4550ABE01B0971A5B9A4DD05A28BD5155118DB859B85E71D2ABC41841A95EAB7130A1A85096894AC9F2D3BFf1I</vt:lpwstr>
      </vt:variant>
      <vt:variant>
        <vt:lpwstr/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7602285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consultantplus://offline/ref=E459B4550ABE01B0971A5B9A4DD05A28BD575E1284BB59B85E71D2ABC41841A94CAB293CA1AF4E958E5F9FA395A460110723B6F3C46E10FABAfDI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consultantplus://offline/ref=E459B4550ABE01B0971A45975BBC0424B85E031C8AB257E7072E89F693114BFE0BE4707EE5A24F968D54CBFADAA53C555530B6F0C46C14E6AF4E6ABAfEI</vt:lpwstr>
      </vt:variant>
      <vt:variant>
        <vt:lpwstr/>
      </vt:variant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consultantplus://offline/ref=27E19D6665768F3E0609BD2485D5CF5032DF9842E0D59BE020B13CA0CAE642669F367B00ADE5DBFDA67AAF2AF9A971283D02663D86D17DBB28DB6537h3I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главам Администраций сельсоветов, главам сельсоветов Заринского района</dc:title>
  <dc:creator>пользователь</dc:creator>
  <cp:lastModifiedBy>User</cp:lastModifiedBy>
  <cp:revision>7</cp:revision>
  <cp:lastPrinted>2024-03-14T01:42:00Z</cp:lastPrinted>
  <dcterms:created xsi:type="dcterms:W3CDTF">2024-03-27T02:31:00Z</dcterms:created>
  <dcterms:modified xsi:type="dcterms:W3CDTF">2024-04-15T08:46:00Z</dcterms:modified>
</cp:coreProperties>
</file>